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C25" w:rsidRPr="00515C25" w:rsidRDefault="00515C25" w:rsidP="00515C25">
      <w:pPr>
        <w:spacing w:after="0" w:line="360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F03E00"/>
          <w:kern w:val="36"/>
          <w:sz w:val="24"/>
          <w:szCs w:val="24"/>
          <w:lang w:eastAsia="ru-RU"/>
        </w:rPr>
      </w:pPr>
      <w:r w:rsidRPr="00515C25">
        <w:rPr>
          <w:rFonts w:ascii="Times New Roman" w:eastAsia="Times New Roman" w:hAnsi="Times New Roman" w:cs="Times New Roman"/>
          <w:b/>
          <w:bCs/>
          <w:color w:val="F03E00"/>
          <w:kern w:val="36"/>
          <w:sz w:val="24"/>
          <w:szCs w:val="24"/>
          <w:lang w:eastAsia="ru-RU"/>
        </w:rPr>
        <w:t>Нетрадиционные формы проведения тематических занятий</w:t>
      </w:r>
    </w:p>
    <w:p w:rsidR="00515C25" w:rsidRPr="00515C25" w:rsidRDefault="00515C25" w:rsidP="00515C25">
      <w:pPr>
        <w:spacing w:before="120" w:after="120" w:line="240" w:lineRule="auto"/>
        <w:ind w:firstLine="525"/>
        <w:jc w:val="right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ru-RU"/>
        </w:rPr>
        <w:t>Как нам не любить, не лелеять воспоминания о ней?</w:t>
      </w:r>
    </w:p>
    <w:p w:rsidR="00515C25" w:rsidRPr="00515C25" w:rsidRDefault="00515C25" w:rsidP="00515C25">
      <w:pPr>
        <w:spacing w:before="120" w:after="120" w:line="240" w:lineRule="auto"/>
        <w:ind w:firstLine="525"/>
        <w:jc w:val="right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b/>
          <w:bCs/>
          <w:i/>
          <w:iCs/>
          <w:color w:val="000000"/>
          <w:sz w:val="18"/>
          <w:szCs w:val="18"/>
          <w:lang w:eastAsia="ru-RU"/>
        </w:rPr>
        <w:t>Л. Н. Толстой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Организуя праздничные мероприятия в детском саду, мы стараемся создать условия для эмоционального комфорта детей, ощущения ими радости детства. Нам важно ориентироваться на интересы каждого ребенка и группы детей, для которых готовится этот праздник.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При планировании и проведении нетрадиционных праздников мы стараемся учитывать определенные принципы, которые позволяют в дальнейшем получить ожидаемый результат. Хорошая подготовка, продуманный сценарий, четкая организация – все это определяет поведение и настроение каждого ребенка на празднике.</w:t>
      </w:r>
    </w:p>
    <w:p w:rsidR="00515C25" w:rsidRPr="00515C25" w:rsidRDefault="00515C25" w:rsidP="00515C25">
      <w:pPr>
        <w:spacing w:before="120" w:after="120" w:line="240" w:lineRule="auto"/>
        <w:ind w:firstLine="525"/>
        <w:jc w:val="center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>
        <w:rPr>
          <w:rFonts w:ascii="Verdana" w:eastAsia="Times New Roman" w:hAnsi="Verdana" w:cs="Times New Roman"/>
          <w:noProof/>
          <w:color w:val="560000"/>
          <w:sz w:val="21"/>
          <w:szCs w:val="21"/>
          <w:lang w:eastAsia="ru-RU"/>
        </w:rPr>
        <w:drawing>
          <wp:inline distT="0" distB="0" distL="0" distR="0">
            <wp:extent cx="3806190" cy="2860040"/>
            <wp:effectExtent l="0" t="0" r="3810" b="0"/>
            <wp:docPr id="2" name="Рисунок 2" descr="https://io.nios.ru/sites/io.nios.ru/files/styles/fotostatija/public/images/2024/12/image001_15.jpg?itok=ibrTAnmN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o.nios.ru/sites/io.nios.ru/files/styles/fotostatija/public/images/2024/12/image001_15.jpg?itok=ibrTAnmN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6190" cy="286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В нашем детском саду старшую группу «Вишенка» посещают воспитанники с особыми образовательными потребностями и наша задача – активизировать речь детей и обогащать их словарный запас. Обсуждение каждого мероприятия и праздника проходит при активном участии команды специалистов сопровождения: музыкального руководителя, воспитателей, учителя-логопеда.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Нетрадиционный праздник – это речевая среда, которая так необходима детям, праздник раскрывает богатейшие возможности всестороннего развития ребенка, способствует расширению его знаний об окружающем мире. Праздник осени, рассказывающий об осенних изменениях в природе, был задуман и проведен в нетрадиционной форме.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В рамках вариативной программы «Театральный калейдоскоп» осенний праздник был задуман с включением театральной постановки по мотивам сказки Владимира </w:t>
      </w:r>
      <w:proofErr w:type="spellStart"/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Сутеева</w:t>
      </w:r>
      <w:proofErr w:type="spellEnd"/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 xml:space="preserve"> «Под грибом». Используя инновационные технологии по взаимодействию между детьми, родителями и педагогами, мы получили максимально доброжелательное и эффективное сотрудничество с родителями, а также между детьми и родителями.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Ведь с помощью педагогов родители могут увидеть и понять, какими вырастут их дети; как необходимо качественно проводить с ними время.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Родители и дети приняли самое активное участие в подготовке праздника: разучивали стихи, общие хороводы, песни; помогли изготовить декорации, атрибуты и элементы для детских костюмов. Благодаря общему сотрудничеству нам удалось все подготовить для проведения праздника.</w:t>
      </w:r>
    </w:p>
    <w:p w:rsidR="00515C25" w:rsidRPr="00515C25" w:rsidRDefault="00515C25" w:rsidP="00515C25">
      <w:pPr>
        <w:spacing w:before="120" w:after="120" w:line="240" w:lineRule="auto"/>
        <w:ind w:firstLine="525"/>
        <w:jc w:val="center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>
        <w:rPr>
          <w:rFonts w:ascii="Verdana" w:eastAsia="Times New Roman" w:hAnsi="Verdana" w:cs="Times New Roman"/>
          <w:noProof/>
          <w:color w:val="560000"/>
          <w:sz w:val="21"/>
          <w:szCs w:val="21"/>
          <w:lang w:eastAsia="ru-RU"/>
        </w:rPr>
        <w:lastRenderedPageBreak/>
        <w:drawing>
          <wp:inline distT="0" distB="0" distL="0" distR="0">
            <wp:extent cx="3806190" cy="2849245"/>
            <wp:effectExtent l="0" t="0" r="3810" b="8255"/>
            <wp:docPr id="1" name="Рисунок 1" descr="https://io.nios.ru/sites/io.nios.ru/files/styles/fotostatija/public/images/2024/12/image002_10.jpg?itok=xMr9VkIC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o.nios.ru/sites/io.nios.ru/files/styles/fotostatija/public/images/2024/12/image002_10.jpg?itok=xMr9VkIC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6190" cy="284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Совместно с детьми на подготовительном этапе мы обсудили сюжет сказки, составили беседу и ситуативный разговор, проиграли этюды на выражение основных эмоций и поговорили о повадках героев. Распределение ролей было определено детьми. Каждый желающий ребенок попробовал себя в разных ролях сказочных персонажей. У кого-то из детей получалось имитировать повадки, походку одних зверей, подражать голосу других зверей. У кого из детей имитация получалась более похожей, тот и закрепился за определенной ролью. Репетиции проходили с большим удовольствием.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Наш осенний праздник прошел на ура! Дети, чувствуя большую поддержку своих родителей, с удовольствием рассказывали стихи, пели песни и танцевали. Герои сказки «Под грибом» с энтузиазмом сыграли свои роли, стараясь передать характерные особенности и повадки лесных жителей. Родители оказались не только послушными зрителями, но и помогли детям своими эмоциями вжиться в роль лесных жителей. Активно приняли участие в викторине «Про зеленые леса и лесные чудеса». Это был незабываемый осенний праздник, наполненный радостными улыбками, шквалом аплодисментов!</w:t>
      </w:r>
    </w:p>
    <w:p w:rsidR="00515C25" w:rsidRPr="00515C25" w:rsidRDefault="00515C25" w:rsidP="00515C25">
      <w:pPr>
        <w:spacing w:before="120" w:after="120" w:line="240" w:lineRule="auto"/>
        <w:ind w:firstLine="525"/>
        <w:jc w:val="both"/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</w:pPr>
      <w:r w:rsidRPr="00515C25">
        <w:rPr>
          <w:rFonts w:ascii="Verdana" w:eastAsia="Times New Roman" w:hAnsi="Verdana" w:cs="Times New Roman"/>
          <w:color w:val="000000"/>
          <w:sz w:val="21"/>
          <w:szCs w:val="21"/>
          <w:lang w:eastAsia="ru-RU"/>
        </w:rPr>
        <w:t>Любой праздник должен радовать детей! Практика показала, что включение в праздничную программу театральных постановок не только развлекает детей, но и всесторонне развивает их. Только после таких успешных мероприятий на лицах детей и родителей можно прочитать неподдельную, искреннюю радость и множество положительных эмоций. А мы, педагоги, понимаем, что работа прошла недаром и с чувством полного удовлетворения творим дальше!</w:t>
      </w:r>
    </w:p>
    <w:p w:rsidR="000B084F" w:rsidRDefault="000B084F">
      <w:bookmarkStart w:id="0" w:name="_GoBack"/>
      <w:bookmarkEnd w:id="0"/>
    </w:p>
    <w:sectPr w:rsidR="000B08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F7F"/>
    <w:rsid w:val="000B084F"/>
    <w:rsid w:val="00336F7F"/>
    <w:rsid w:val="00515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5C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5C2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15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15C25"/>
    <w:rPr>
      <w:i/>
      <w:iCs/>
    </w:rPr>
  </w:style>
  <w:style w:type="paragraph" w:customStyle="1" w:styleId="rtecenter">
    <w:name w:val="rtecenter"/>
    <w:basedOn w:val="a"/>
    <w:rsid w:val="00515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15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5C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5C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15C2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15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15C25"/>
    <w:rPr>
      <w:i/>
      <w:iCs/>
    </w:rPr>
  </w:style>
  <w:style w:type="paragraph" w:customStyle="1" w:styleId="rtecenter">
    <w:name w:val="rtecenter"/>
    <w:basedOn w:val="a"/>
    <w:rsid w:val="00515C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15C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15C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7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63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97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io.nios.ru/sites/io.nios.ru/files/images/2024/12/image002_10.jp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io.nios.ru/sites/io.nios.ru/files/images/2024/12/image001_15.jpg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3116</Characters>
  <Application>Microsoft Office Word</Application>
  <DocSecurity>0</DocSecurity>
  <Lines>25</Lines>
  <Paragraphs>7</Paragraphs>
  <ScaleCrop>false</ScaleCrop>
  <Company/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antokhin-rtv@outlook.com</dc:creator>
  <cp:keywords/>
  <dc:description/>
  <cp:lastModifiedBy>antokhin-rtv@outlook.com</cp:lastModifiedBy>
  <cp:revision>2</cp:revision>
  <dcterms:created xsi:type="dcterms:W3CDTF">2025-01-13T14:38:00Z</dcterms:created>
  <dcterms:modified xsi:type="dcterms:W3CDTF">2025-01-13T14:38:00Z</dcterms:modified>
</cp:coreProperties>
</file>